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BB1DAE">
        <w:rPr>
          <w:rFonts w:ascii="Times New Roman" w:hAnsi="Times New Roman" w:cs="Times New Roman"/>
          <w:sz w:val="24"/>
          <w:szCs w:val="24"/>
        </w:rPr>
        <w:t>053-02/20-01/0</w:t>
      </w:r>
      <w:r w:rsidR="001038A1">
        <w:rPr>
          <w:rFonts w:ascii="Times New Roman" w:hAnsi="Times New Roman" w:cs="Times New Roman"/>
          <w:sz w:val="24"/>
          <w:szCs w:val="24"/>
        </w:rPr>
        <w:t>6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892A83">
        <w:rPr>
          <w:rFonts w:ascii="Times New Roman" w:hAnsi="Times New Roman" w:cs="Times New Roman"/>
          <w:sz w:val="24"/>
          <w:szCs w:val="24"/>
        </w:rPr>
        <w:t>/01-08-01-20</w:t>
      </w:r>
      <w:r w:rsidR="00BB1DAE">
        <w:rPr>
          <w:rFonts w:ascii="Times New Roman" w:hAnsi="Times New Roman" w:cs="Times New Roman"/>
          <w:sz w:val="24"/>
          <w:szCs w:val="24"/>
        </w:rPr>
        <w:t>-</w:t>
      </w:r>
      <w:r w:rsidR="001038A1">
        <w:rPr>
          <w:rFonts w:ascii="Times New Roman" w:hAnsi="Times New Roman" w:cs="Times New Roman"/>
          <w:sz w:val="24"/>
          <w:szCs w:val="24"/>
        </w:rPr>
        <w:t>9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BB1DAE">
        <w:rPr>
          <w:rFonts w:ascii="Times New Roman" w:hAnsi="Times New Roman" w:cs="Times New Roman"/>
          <w:sz w:val="24"/>
          <w:szCs w:val="24"/>
        </w:rPr>
        <w:t>30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 w:rsidR="00BB1DAE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sz w:val="24"/>
          <w:szCs w:val="24"/>
        </w:rPr>
        <w:t xml:space="preserve"> 68/18.</w:t>
      </w:r>
      <w:r w:rsidR="00892A8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sz w:val="24"/>
          <w:szCs w:val="24"/>
        </w:rPr>
        <w:t xml:space="preserve">) 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92A83">
        <w:rPr>
          <w:rFonts w:ascii="Times New Roman" w:hAnsi="Times New Roman" w:cs="Times New Roman"/>
          <w:b/>
          <w:sz w:val="24"/>
          <w:szCs w:val="24"/>
        </w:rPr>
        <w:t xml:space="preserve">PISANU PROCJENU ODNOSNO </w:t>
      </w:r>
      <w:r w:rsidRPr="00FE65D1">
        <w:rPr>
          <w:rFonts w:ascii="Times New Roman" w:hAnsi="Times New Roman" w:cs="Times New Roman"/>
          <w:b/>
          <w:sz w:val="24"/>
          <w:szCs w:val="24"/>
        </w:rPr>
        <w:t xml:space="preserve">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DAE">
        <w:rPr>
          <w:rFonts w:ascii="Times New Roman" w:hAnsi="Times New Roman" w:cs="Times New Roman"/>
          <w:b/>
          <w:sz w:val="24"/>
          <w:szCs w:val="24"/>
        </w:rPr>
        <w:t>psihologa/psihologinje</w:t>
      </w:r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>u OŠ 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koji je objavljen na mrežnim stranicama i oglasnim pločama Hrvatskog zavoda za zapošljavanje te mrežnim stranicama i oglasnoj ploči OŠ </w:t>
      </w:r>
      <w:r w:rsidRPr="00023ABA">
        <w:rPr>
          <w:rFonts w:ascii="Times New Roman" w:hAnsi="Times New Roman" w:cs="Times New Roman"/>
          <w:sz w:val="24"/>
          <w:szCs w:val="24"/>
        </w:rPr>
        <w:t>Vjekoslava Paraća, Solin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892A83">
        <w:rPr>
          <w:rFonts w:ascii="Times New Roman" w:hAnsi="Times New Roman" w:cs="Times New Roman"/>
          <w:sz w:val="24"/>
          <w:szCs w:val="24"/>
        </w:rPr>
        <w:t>dana 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BB1DAE">
        <w:rPr>
          <w:rFonts w:ascii="Times New Roman" w:hAnsi="Times New Roman" w:cs="Times New Roman"/>
          <w:sz w:val="24"/>
          <w:szCs w:val="24"/>
        </w:rPr>
        <w:t>listopada</w:t>
      </w:r>
      <w:r w:rsidR="00892A83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</w:t>
      </w:r>
      <w:r w:rsidR="005761F7">
        <w:rPr>
          <w:rFonts w:ascii="Times New Roman" w:hAnsi="Times New Roman" w:cs="Times New Roman"/>
          <w:b/>
          <w:sz w:val="24"/>
          <w:szCs w:val="24"/>
        </w:rPr>
        <w:t>86/12., 94/13., 152/14., 7/17.,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68/18.</w:t>
      </w:r>
      <w:r w:rsidR="005761F7">
        <w:rPr>
          <w:rFonts w:ascii="Times New Roman" w:hAnsi="Times New Roman" w:cs="Times New Roman"/>
          <w:b/>
          <w:sz w:val="24"/>
          <w:szCs w:val="24"/>
        </w:rPr>
        <w:t xml:space="preserve"> i 98/19.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5761F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5761F7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procjena odnosno testiranje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 će se testovima koje izradi Povjerenstvo.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899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5761F7" w:rsidRDefault="005761F7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</w:t>
      </w: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4B489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procjena odnosno 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B1DA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5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 w:rsidR="001038A1">
        <w:rPr>
          <w:rFonts w:ascii="Times New Roman" w:hAnsi="Times New Roman" w:cs="Times New Roman"/>
          <w:b/>
          <w:sz w:val="24"/>
          <w:szCs w:val="24"/>
        </w:rPr>
        <w:t>četvrtak) s početkom u 9.3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B4899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</w:t>
      </w:r>
      <w:r w:rsidR="004B4899">
        <w:rPr>
          <w:rFonts w:ascii="Times New Roman" w:hAnsi="Times New Roman" w:cs="Times New Roman"/>
          <w:sz w:val="24"/>
          <w:szCs w:val="24"/>
        </w:rPr>
        <w:t>pisane procjene odnosno</w:t>
      </w:r>
      <w:r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162789"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Ako kandidat ne pristupi usmenoj provjeri znanja</w:t>
      </w:r>
      <w:r w:rsidR="004B4899"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 w:rsidR="004B4899"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2DCD"/>
    <w:rsid w:val="001038A1"/>
    <w:rsid w:val="00162789"/>
    <w:rsid w:val="001644CD"/>
    <w:rsid w:val="001E62F0"/>
    <w:rsid w:val="0027022E"/>
    <w:rsid w:val="002E2DA4"/>
    <w:rsid w:val="004B4899"/>
    <w:rsid w:val="00500CCD"/>
    <w:rsid w:val="005761F7"/>
    <w:rsid w:val="006E3C55"/>
    <w:rsid w:val="007B66CF"/>
    <w:rsid w:val="007B79B5"/>
    <w:rsid w:val="00892A83"/>
    <w:rsid w:val="008A2ED4"/>
    <w:rsid w:val="009C2675"/>
    <w:rsid w:val="00A65D58"/>
    <w:rsid w:val="00BA09AC"/>
    <w:rsid w:val="00BB1DAE"/>
    <w:rsid w:val="00D5286E"/>
    <w:rsid w:val="00E3631D"/>
    <w:rsid w:val="00E955E4"/>
    <w:rsid w:val="00EA2B3F"/>
    <w:rsid w:val="00EE1EB7"/>
    <w:rsid w:val="00F24946"/>
    <w:rsid w:val="00F9153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2020-03-05T11:50:00Z</cp:lastPrinted>
  <dcterms:created xsi:type="dcterms:W3CDTF">2020-10-28T12:39:00Z</dcterms:created>
  <dcterms:modified xsi:type="dcterms:W3CDTF">2020-10-30T10:33:00Z</dcterms:modified>
</cp:coreProperties>
</file>